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AE" w:rsidRDefault="005C7529" w:rsidP="005C7529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TRIBUNALE ORDINARIO</w:t>
      </w:r>
    </w:p>
    <w:p w:rsidR="005C7529" w:rsidRDefault="005C7529" w:rsidP="005C7529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Ufficio SUCCESSIONI</w:t>
      </w:r>
    </w:p>
    <w:p w:rsidR="005C7529" w:rsidRDefault="005C7529" w:rsidP="005C7529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GENOVA</w:t>
      </w:r>
    </w:p>
    <w:p w:rsidR="005C7529" w:rsidRDefault="005C7529" w:rsidP="005C7529">
      <w:pPr>
        <w:spacing w:line="240" w:lineRule="auto"/>
        <w:jc w:val="both"/>
      </w:pPr>
    </w:p>
    <w:p w:rsidR="005C7529" w:rsidRDefault="005C7529" w:rsidP="005C7529">
      <w:pPr>
        <w:spacing w:line="240" w:lineRule="auto"/>
        <w:jc w:val="both"/>
      </w:pPr>
    </w:p>
    <w:p w:rsidR="005C7529" w:rsidRDefault="005C7529" w:rsidP="005C7529">
      <w:pPr>
        <w:spacing w:line="240" w:lineRule="auto"/>
        <w:jc w:val="both"/>
      </w:pPr>
      <w:r>
        <w:t>Il/la sottoscritto/a…………………………………………………………………………………………………………………………………</w:t>
      </w:r>
    </w:p>
    <w:p w:rsidR="005C7529" w:rsidRDefault="005C7529" w:rsidP="005C7529">
      <w:pPr>
        <w:spacing w:line="240" w:lineRule="auto"/>
        <w:jc w:val="both"/>
      </w:pPr>
      <w:r>
        <w:t>Nato/a …………………………………………………………………………………………………………………………………………………</w:t>
      </w:r>
      <w:r w:rsidR="000A182B">
        <w:t>…</w:t>
      </w:r>
    </w:p>
    <w:p w:rsidR="005C7529" w:rsidRDefault="005C7529" w:rsidP="005C7529">
      <w:pPr>
        <w:spacing w:line="240" w:lineRule="auto"/>
        <w:jc w:val="both"/>
      </w:pPr>
      <w:r>
        <w:t>Residente a………………………………………………………………………………………………………………………………………</w:t>
      </w:r>
      <w:proofErr w:type="gramStart"/>
      <w:r>
        <w:t>……</w:t>
      </w:r>
      <w:r w:rsidR="000A182B">
        <w:t>.</w:t>
      </w:r>
      <w:proofErr w:type="gramEnd"/>
      <w:r w:rsidR="000A182B">
        <w:t>.</w:t>
      </w:r>
    </w:p>
    <w:p w:rsidR="005C7529" w:rsidRDefault="005C7529" w:rsidP="005C7529">
      <w:pPr>
        <w:spacing w:line="240" w:lineRule="auto"/>
        <w:jc w:val="both"/>
      </w:pPr>
      <w:r>
        <w:t>A seguito del decesso AB intestato di……………………………………………………………………………………………………</w:t>
      </w:r>
      <w:r w:rsidR="000A182B">
        <w:t>…</w:t>
      </w:r>
    </w:p>
    <w:p w:rsidR="005C7529" w:rsidRDefault="005C7529" w:rsidP="005C7529">
      <w:pPr>
        <w:spacing w:line="240" w:lineRule="auto"/>
        <w:jc w:val="both"/>
      </w:pPr>
      <w:r>
        <w:t>Nato/a………………………………………………………………....</w:t>
      </w:r>
      <w:r w:rsidR="000A182B">
        <w:t>................</w:t>
      </w:r>
      <w:r>
        <w:t>il…………………………………………………………</w:t>
      </w:r>
      <w:proofErr w:type="gramStart"/>
      <w:r>
        <w:t>……</w:t>
      </w:r>
      <w:r w:rsidR="000A182B">
        <w:t>.</w:t>
      </w:r>
      <w:proofErr w:type="gramEnd"/>
      <w:r w:rsidR="000A182B">
        <w:t>.</w:t>
      </w:r>
    </w:p>
    <w:p w:rsidR="000A182B" w:rsidRDefault="000A182B" w:rsidP="005C7529">
      <w:pPr>
        <w:spacing w:line="240" w:lineRule="auto"/>
        <w:jc w:val="both"/>
      </w:pPr>
      <w:r>
        <w:t>In vita domiciliato/a…………………………………………</w:t>
      </w:r>
      <w:proofErr w:type="gramStart"/>
      <w:r>
        <w:t>…….</w:t>
      </w:r>
      <w:proofErr w:type="gramEnd"/>
      <w:r>
        <w:t>avvenuto a………………………………………………………………</w:t>
      </w:r>
    </w:p>
    <w:p w:rsidR="000A182B" w:rsidRDefault="000A182B" w:rsidP="005C7529">
      <w:pPr>
        <w:spacing w:line="240" w:lineRule="auto"/>
        <w:jc w:val="both"/>
      </w:pPr>
      <w:r>
        <w:t>In data…………………………………….</w:t>
      </w:r>
    </w:p>
    <w:p w:rsidR="000A182B" w:rsidRDefault="000A182B" w:rsidP="005C7529">
      <w:pPr>
        <w:spacing w:line="240" w:lineRule="auto"/>
        <w:jc w:val="both"/>
      </w:pPr>
    </w:p>
    <w:p w:rsidR="000A182B" w:rsidRDefault="000A182B" w:rsidP="000A182B">
      <w:pPr>
        <w:spacing w:line="240" w:lineRule="auto"/>
        <w:jc w:val="center"/>
      </w:pPr>
      <w:r>
        <w:t>C H I E D E</w:t>
      </w:r>
    </w:p>
    <w:p w:rsidR="000A182B" w:rsidRDefault="000A182B" w:rsidP="000A182B">
      <w:pPr>
        <w:spacing w:line="240" w:lineRule="auto"/>
        <w:jc w:val="both"/>
      </w:pPr>
      <w:r>
        <w:t xml:space="preserve">La nomina di un Cancelliere di questo Tribunale per la </w:t>
      </w:r>
      <w:proofErr w:type="gramStart"/>
      <w:r>
        <w:t>redazione  dell’inventario</w:t>
      </w:r>
      <w:proofErr w:type="gramEnd"/>
      <w:r>
        <w:t xml:space="preserve"> dei beni morendo dismessi dal defunto.</w:t>
      </w:r>
    </w:p>
    <w:p w:rsidR="000A182B" w:rsidRDefault="000A182B" w:rsidP="000A182B">
      <w:pPr>
        <w:spacing w:line="240" w:lineRule="auto"/>
        <w:jc w:val="both"/>
      </w:pPr>
      <w:r>
        <w:t>Al riguardo come previsto dall’art. 46 del DPR 28/12/2000 n. 445 autocertifica che i chiamati alla successione, oltre al sottoscritto sono:</w:t>
      </w:r>
    </w:p>
    <w:p w:rsidR="000A182B" w:rsidRDefault="000A182B" w:rsidP="000A182B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0A182B" w:rsidRDefault="000A182B" w:rsidP="000A182B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0A182B" w:rsidRDefault="000A182B" w:rsidP="000A182B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0A182B" w:rsidRDefault="000A182B" w:rsidP="000A182B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65426D" w:rsidRDefault="0065426D" w:rsidP="000A182B">
      <w:pPr>
        <w:spacing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0A182B" w:rsidRDefault="000A182B" w:rsidP="000A182B">
      <w:pPr>
        <w:spacing w:line="240" w:lineRule="auto"/>
        <w:jc w:val="both"/>
      </w:pPr>
      <w:r>
        <w:t>Dichiaro di essere a conoscenza dei termini previsti dall’art. 485 e 487 C.C. per il compimento dell’inventario e dei relativi termini di scadenza.</w:t>
      </w:r>
    </w:p>
    <w:p w:rsidR="000A182B" w:rsidRDefault="000A182B" w:rsidP="000A182B">
      <w:pPr>
        <w:spacing w:line="240" w:lineRule="auto"/>
        <w:jc w:val="both"/>
      </w:pPr>
    </w:p>
    <w:p w:rsidR="000A182B" w:rsidRDefault="000A182B" w:rsidP="000A182B">
      <w:pPr>
        <w:spacing w:line="240" w:lineRule="auto"/>
        <w:jc w:val="both"/>
      </w:pPr>
      <w:r>
        <w:t>Genova,</w:t>
      </w:r>
    </w:p>
    <w:p w:rsidR="000A182B" w:rsidRDefault="000A182B" w:rsidP="000A182B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5C7529" w:rsidRDefault="005C7529" w:rsidP="005C7529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7529" w:rsidRDefault="005C7529" w:rsidP="005C7529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7529" w:rsidRDefault="005C7529" w:rsidP="005C7529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sectPr w:rsidR="005C75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29"/>
    <w:rsid w:val="000A182B"/>
    <w:rsid w:val="002608AE"/>
    <w:rsid w:val="005C7529"/>
    <w:rsid w:val="0065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8F115-E5F5-4AF2-8297-DA323F4B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Celestri</dc:creator>
  <cp:keywords/>
  <dc:description/>
  <cp:lastModifiedBy>Carmelo Celestri</cp:lastModifiedBy>
  <cp:revision>1</cp:revision>
  <cp:lastPrinted>2021-08-27T06:34:00Z</cp:lastPrinted>
  <dcterms:created xsi:type="dcterms:W3CDTF">2021-08-27T06:12:00Z</dcterms:created>
  <dcterms:modified xsi:type="dcterms:W3CDTF">2021-08-27T06:38:00Z</dcterms:modified>
</cp:coreProperties>
</file>